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1B3C437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0E23C1">
        <w:rPr>
          <w:rFonts w:ascii="Times New Roman" w:hAnsi="Times New Roman"/>
          <w:bCs/>
          <w:sz w:val="28"/>
          <w:szCs w:val="28"/>
        </w:rPr>
        <w:t>3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0E23C1">
        <w:rPr>
          <w:rFonts w:ascii="Times New Roman" w:hAnsi="Times New Roman"/>
          <w:bCs/>
          <w:sz w:val="28"/>
          <w:szCs w:val="28"/>
        </w:rPr>
        <w:t>ул. Мичурина,</w:t>
      </w:r>
      <w:r w:rsidR="0051445C">
        <w:rPr>
          <w:rFonts w:ascii="Times New Roman" w:hAnsi="Times New Roman"/>
          <w:bCs/>
          <w:sz w:val="28"/>
          <w:szCs w:val="28"/>
        </w:rPr>
        <w:t xml:space="preserve"> </w:t>
      </w:r>
      <w:r w:rsidR="00502B55">
        <w:rPr>
          <w:rFonts w:ascii="Times New Roman" w:hAnsi="Times New Roman"/>
          <w:bCs/>
          <w:sz w:val="28"/>
          <w:szCs w:val="28"/>
        </w:rPr>
        <w:t xml:space="preserve">д. </w:t>
      </w:r>
      <w:r w:rsidR="000E23C1">
        <w:rPr>
          <w:rFonts w:ascii="Times New Roman" w:hAnsi="Times New Roman"/>
          <w:bCs/>
          <w:sz w:val="28"/>
          <w:szCs w:val="28"/>
        </w:rPr>
        <w:t>10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EAA6FF8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1445C">
        <w:rPr>
          <w:rFonts w:ascii="Times New Roman" w:hAnsi="Times New Roman"/>
          <w:bCs/>
          <w:sz w:val="28"/>
          <w:szCs w:val="28"/>
        </w:rPr>
        <w:t>38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23C1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2024-12-16T14:47:00Z</dcterms:modified>
</cp:coreProperties>
</file>